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56" w:rsidRDefault="00165356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B4D3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9B4D35" w:rsidRPr="009B4D35" w:rsidRDefault="009B4D35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I Z V J E Š Ć E   S T E Č A J N O G   U P R V I T E LJ A  O  T I J E K U</w:t>
      </w:r>
    </w:p>
    <w:p w:rsidR="00165356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S T E Č A J N O G  P O S T U P K A  I  S T A NJ U  S T E Č A J N E   M A S E</w:t>
      </w:r>
    </w:p>
    <w:p w:rsidR="00B47C8D" w:rsidRDefault="00B47C8D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 xml:space="preserve"> St – 861/13</w:t>
      </w:r>
    </w:p>
    <w:p w:rsidR="00B47C8D" w:rsidRPr="0007343C" w:rsidRDefault="00B47C8D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5356" w:rsidRDefault="00165356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72BDC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ITAL – INVEST  d.o.o.  u  stečaju</w:t>
      </w:r>
    </w:p>
    <w:p w:rsidR="00F058D7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Zagreb, Savska cesta  90</w:t>
      </w:r>
    </w:p>
    <w:p w:rsidR="009B4D35" w:rsidRPr="0007343C" w:rsidRDefault="009B4D35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OIB: 89389588441</w:t>
      </w:r>
    </w:p>
    <w:p w:rsidR="00B47C8D" w:rsidRPr="0007343C" w:rsidRDefault="00B47C8D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Pr="0007343C" w:rsidRDefault="009F0150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09</w:t>
      </w:r>
      <w:r w:rsidR="00DA074B">
        <w:rPr>
          <w:rFonts w:ascii="Times New Roman" w:hAnsi="Times New Roman" w:cs="Times New Roman"/>
          <w:b/>
          <w:sz w:val="24"/>
          <w:szCs w:val="24"/>
        </w:rPr>
        <w:t>.02</w:t>
      </w:r>
      <w:r w:rsidR="002E3A1B">
        <w:rPr>
          <w:rFonts w:ascii="Times New Roman" w:hAnsi="Times New Roman" w:cs="Times New Roman"/>
          <w:b/>
          <w:sz w:val="24"/>
          <w:szCs w:val="24"/>
        </w:rPr>
        <w:t>.2017</w:t>
      </w:r>
      <w:r w:rsidR="00B47C8D" w:rsidRPr="0007343C">
        <w:rPr>
          <w:rFonts w:ascii="Times New Roman" w:hAnsi="Times New Roman" w:cs="Times New Roman"/>
          <w:b/>
          <w:sz w:val="24"/>
          <w:szCs w:val="24"/>
        </w:rPr>
        <w:t>.g.</w:t>
      </w:r>
    </w:p>
    <w:p w:rsidR="00CD0B67" w:rsidRDefault="00CD0B67" w:rsidP="0074753E">
      <w:pPr>
        <w:rPr>
          <w:rFonts w:ascii="Times New Roman" w:hAnsi="Times New Roman" w:cs="Times New Roman"/>
          <w:sz w:val="24"/>
          <w:szCs w:val="24"/>
        </w:rPr>
      </w:pPr>
    </w:p>
    <w:p w:rsidR="0031713D" w:rsidRDefault="00D962B9" w:rsidP="00747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53E">
        <w:rPr>
          <w:rFonts w:ascii="Times New Roman" w:hAnsi="Times New Roman" w:cs="Times New Roman"/>
          <w:sz w:val="24"/>
          <w:szCs w:val="24"/>
        </w:rPr>
        <w:t>I.  TIJEK   STEČAJNOG   P</w:t>
      </w:r>
      <w:r w:rsidR="00456A85">
        <w:rPr>
          <w:rFonts w:ascii="Times New Roman" w:hAnsi="Times New Roman" w:cs="Times New Roman"/>
          <w:sz w:val="24"/>
          <w:szCs w:val="24"/>
        </w:rPr>
        <w:t>OSTUPKA  U  RAZDOBLJU  OD  26.10</w:t>
      </w:r>
      <w:r w:rsidR="00C87400">
        <w:rPr>
          <w:rFonts w:ascii="Times New Roman" w:hAnsi="Times New Roman" w:cs="Times New Roman"/>
          <w:sz w:val="24"/>
          <w:szCs w:val="24"/>
        </w:rPr>
        <w:t>.2016.  do  09</w:t>
      </w:r>
      <w:r w:rsidR="0056048E">
        <w:rPr>
          <w:rFonts w:ascii="Times New Roman" w:hAnsi="Times New Roman" w:cs="Times New Roman"/>
          <w:sz w:val="24"/>
          <w:szCs w:val="24"/>
        </w:rPr>
        <w:t>.02.2017</w:t>
      </w:r>
      <w:r w:rsidR="0074753E">
        <w:rPr>
          <w:rFonts w:ascii="Times New Roman" w:hAnsi="Times New Roman" w:cs="Times New Roman"/>
          <w:sz w:val="24"/>
          <w:szCs w:val="24"/>
        </w:rPr>
        <w:t>.</w:t>
      </w:r>
      <w:r w:rsidR="00453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1C" w:rsidRDefault="0063005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53A1C">
        <w:rPr>
          <w:rFonts w:ascii="Times New Roman" w:hAnsi="Times New Roman" w:cs="Times New Roman"/>
          <w:sz w:val="24"/>
          <w:szCs w:val="24"/>
        </w:rPr>
        <w:t>Pokretn</w:t>
      </w:r>
      <w:r w:rsidR="00391E55">
        <w:rPr>
          <w:rFonts w:ascii="Times New Roman" w:hAnsi="Times New Roman" w:cs="Times New Roman"/>
          <w:sz w:val="24"/>
          <w:szCs w:val="24"/>
        </w:rPr>
        <w:t>ine- ugostiteljska  oprema, koje</w:t>
      </w:r>
      <w:r w:rsidRPr="00453A1C">
        <w:rPr>
          <w:rFonts w:ascii="Times New Roman" w:hAnsi="Times New Roman" w:cs="Times New Roman"/>
          <w:sz w:val="24"/>
          <w:szCs w:val="24"/>
        </w:rPr>
        <w:t xml:space="preserve">  čine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Pr="00453A1C">
        <w:rPr>
          <w:rFonts w:ascii="Times New Roman" w:hAnsi="Times New Roman" w:cs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m pozive na prikupljanje ponuda </w:t>
      </w:r>
      <w:r w:rsidRPr="00453A1C">
        <w:rPr>
          <w:rFonts w:ascii="Times New Roman" w:hAnsi="Times New Roman" w:cs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 komore i stranicama sudačke mreže</w:t>
      </w:r>
      <w:r w:rsidRPr="00453A1C">
        <w:rPr>
          <w:rFonts w:ascii="Times New Roman" w:hAnsi="Times New Roman" w:cs="Times New Roman"/>
          <w:sz w:val="24"/>
          <w:szCs w:val="24"/>
        </w:rPr>
        <w:t xml:space="preserve"> 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Visokog  trgovačkog suda  RH.</w:t>
      </w:r>
    </w:p>
    <w:p w:rsidR="00B36047" w:rsidRDefault="00453A1C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Ovakav način unovčenja određen je na skupštini vjerovnik</w:t>
      </w:r>
      <w:r w:rsidR="00EA4EE5">
        <w:rPr>
          <w:rFonts w:ascii="Times New Roman" w:hAnsi="Times New Roman" w:cs="Times New Roman"/>
          <w:sz w:val="24"/>
          <w:szCs w:val="24"/>
        </w:rPr>
        <w:t xml:space="preserve">a od 11.ožujka 2015.g.Tada je odlučeno  da se pri svakom slijedećem oglašavanju ( četvrto, peto i šesto ) snizi cijena za </w:t>
      </w:r>
      <w:r w:rsidR="00391E55">
        <w:rPr>
          <w:rFonts w:ascii="Times New Roman" w:hAnsi="Times New Roman" w:cs="Times New Roman"/>
          <w:sz w:val="24"/>
          <w:szCs w:val="24"/>
        </w:rPr>
        <w:t xml:space="preserve"> daljnjih </w:t>
      </w:r>
      <w:r w:rsidR="00EA4EE5">
        <w:rPr>
          <w:rFonts w:ascii="Times New Roman" w:hAnsi="Times New Roman" w:cs="Times New Roman"/>
          <w:sz w:val="24"/>
          <w:szCs w:val="24"/>
        </w:rPr>
        <w:t>10%. S obzirom da je unovčen neznatan dio, to je skupština vjerovnika, dana 16. prosinca 2015.g.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EE5">
        <w:rPr>
          <w:rFonts w:ascii="Times New Roman" w:hAnsi="Times New Roman" w:cs="Times New Roman"/>
          <w:sz w:val="24"/>
          <w:szCs w:val="24"/>
        </w:rPr>
        <w:t xml:space="preserve"> donijela odluku da se unovčenje nastavi na isti način- prikupljanjem ponuda,a da početna cijena pri objavi sedmog oglasa bude za  40% niža od knjigovods</w:t>
      </w:r>
      <w:r w:rsidR="006C655F">
        <w:rPr>
          <w:rFonts w:ascii="Times New Roman" w:hAnsi="Times New Roman" w:cs="Times New Roman"/>
          <w:sz w:val="24"/>
          <w:szCs w:val="24"/>
        </w:rPr>
        <w:t xml:space="preserve">tvene, pri objavi osmog oglasa  </w:t>
      </w:r>
      <w:r w:rsidR="00EA4EE5">
        <w:rPr>
          <w:rFonts w:ascii="Times New Roman" w:hAnsi="Times New Roman" w:cs="Times New Roman"/>
          <w:sz w:val="24"/>
          <w:szCs w:val="24"/>
        </w:rPr>
        <w:t>za 50% niža od knjigovodstvene vrijednosti i pri objavi devetog oglasa da ta cijena bude niža za 60% od knjigovodstvene ( početne ) cijene.</w:t>
      </w:r>
    </w:p>
    <w:p w:rsidR="0056048E" w:rsidRDefault="0056048E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Deveti oglas objavljen je 24.10.2016.g. i temeljem ponuda koje su pristigle  do danas je unovčeno robe u vrijednosti od 30.413,44 kn bez PDV-a</w:t>
      </w:r>
    </w:p>
    <w:p w:rsidR="00EC21EB" w:rsidRDefault="0056048E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2 i 3. siječnja 2017.g  obavljena je inventura robe u skladištu pri čemu je utvrđeno da je  polomljeno robe u vrijednosti  2.230,40 kn pa  je Povjerenstvo</w:t>
      </w:r>
      <w:r w:rsidR="009E6817">
        <w:rPr>
          <w:rFonts w:ascii="Times New Roman" w:hAnsi="Times New Roman" w:cs="Times New Roman"/>
          <w:sz w:val="24"/>
          <w:szCs w:val="24"/>
        </w:rPr>
        <w:t xml:space="preserve"> za popis imovine </w:t>
      </w:r>
      <w:r>
        <w:rPr>
          <w:rFonts w:ascii="Times New Roman" w:hAnsi="Times New Roman" w:cs="Times New Roman"/>
          <w:sz w:val="24"/>
          <w:szCs w:val="24"/>
        </w:rPr>
        <w:t xml:space="preserve"> predložilo da se</w:t>
      </w:r>
      <w:r w:rsidR="00EC21EB">
        <w:rPr>
          <w:rFonts w:ascii="Times New Roman" w:hAnsi="Times New Roman" w:cs="Times New Roman"/>
          <w:sz w:val="24"/>
          <w:szCs w:val="24"/>
        </w:rPr>
        <w:t xml:space="preserve"> ta roba</w:t>
      </w:r>
      <w:r>
        <w:rPr>
          <w:rFonts w:ascii="Times New Roman" w:hAnsi="Times New Roman" w:cs="Times New Roman"/>
          <w:sz w:val="24"/>
          <w:szCs w:val="24"/>
        </w:rPr>
        <w:t xml:space="preserve"> otpiše na teret troškova  poslovanja  2016.g.</w:t>
      </w:r>
    </w:p>
    <w:p w:rsidR="003B4C6A" w:rsidRDefault="00EC21EB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Kako je u tijeku stečajnog postupka  prodana veća količina robe to više nije potrebn</w:t>
      </w:r>
      <w:r w:rsidR="00E31F2D">
        <w:rPr>
          <w:rFonts w:ascii="Times New Roman" w:hAnsi="Times New Roman" w:cs="Times New Roman"/>
          <w:sz w:val="24"/>
          <w:szCs w:val="24"/>
        </w:rPr>
        <w:t>a prvobi</w:t>
      </w:r>
      <w:r>
        <w:rPr>
          <w:rFonts w:ascii="Times New Roman" w:hAnsi="Times New Roman" w:cs="Times New Roman"/>
          <w:sz w:val="24"/>
          <w:szCs w:val="24"/>
        </w:rPr>
        <w:t>tno  ugovorena  površina  skladišnog</w:t>
      </w:r>
      <w:r w:rsidR="00A606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prostora pa sam 1.10.20</w:t>
      </w:r>
      <w:r w:rsidR="00A60621">
        <w:rPr>
          <w:rFonts w:ascii="Times New Roman" w:hAnsi="Times New Roman" w:cs="Times New Roman"/>
          <w:sz w:val="24"/>
          <w:szCs w:val="24"/>
        </w:rPr>
        <w:t>16.g. sačinila D</w:t>
      </w:r>
      <w:r>
        <w:rPr>
          <w:rFonts w:ascii="Times New Roman" w:hAnsi="Times New Roman" w:cs="Times New Roman"/>
          <w:sz w:val="24"/>
          <w:szCs w:val="24"/>
        </w:rPr>
        <w:t>odatak ugovora u zakupu u kojem sam zakupninu umanjila  za 50%</w:t>
      </w:r>
      <w:r w:rsidR="00A60621">
        <w:rPr>
          <w:rFonts w:ascii="Times New Roman" w:hAnsi="Times New Roman" w:cs="Times New Roman"/>
          <w:sz w:val="24"/>
          <w:szCs w:val="24"/>
        </w:rPr>
        <w:t>.</w:t>
      </w:r>
      <w:r w:rsidR="005604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03E48" w:rsidRDefault="00803E4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  STEČAJNE  MASE</w:t>
      </w:r>
    </w:p>
    <w:p w:rsidR="00A60621" w:rsidRDefault="00A60621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60621" w:rsidRDefault="00A60621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24.10.2016.g. objavljen je  deveti oglas za prikupljanje ponuda prema kojem je snižena cijena za daljnjih 10%  tako da  se roba  prodavala po 40% vrijednosti</w:t>
      </w:r>
      <w:r w:rsidR="009E68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nabavne cijene.</w:t>
      </w:r>
    </w:p>
    <w:p w:rsidR="006904CF" w:rsidRDefault="00A60621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trenutku sastavljanja ovog izvješća</w:t>
      </w:r>
      <w:r w:rsidR="00830653">
        <w:rPr>
          <w:rFonts w:ascii="Times New Roman" w:hAnsi="Times New Roman" w:cs="Times New Roman"/>
          <w:sz w:val="24"/>
          <w:szCs w:val="24"/>
        </w:rPr>
        <w:t>, vrijednost pokretnina koje čine stečajnu masu iznose 275.991,59 kn.</w:t>
      </w:r>
    </w:p>
    <w:p w:rsidR="00830653" w:rsidRDefault="00830653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RADNJE  KOJE  ĆE  SE  PODUZETI  U  NAREDNOM  RAZDOBLJU</w:t>
      </w:r>
      <w:r w:rsidR="00317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830653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devet objava oglasa na prikupljanje ponuda i snižavanja cijene robe, ista se prodaje u relativno malim količinama, a zakupnina za skladište</w:t>
      </w:r>
      <w:r w:rsidR="00E31F2D">
        <w:rPr>
          <w:rFonts w:ascii="Times New Roman" w:hAnsi="Times New Roman" w:cs="Times New Roman"/>
          <w:sz w:val="24"/>
          <w:szCs w:val="24"/>
        </w:rPr>
        <w:t xml:space="preserve"> i nakon</w:t>
      </w:r>
      <w:r w:rsidR="009E6817">
        <w:rPr>
          <w:rFonts w:ascii="Times New Roman" w:hAnsi="Times New Roman" w:cs="Times New Roman"/>
          <w:sz w:val="24"/>
          <w:szCs w:val="24"/>
        </w:rPr>
        <w:t xml:space="preserve"> sniženja za 50%, predstavlja zn</w:t>
      </w:r>
      <w:r w:rsidR="00E31F2D">
        <w:rPr>
          <w:rFonts w:ascii="Times New Roman" w:hAnsi="Times New Roman" w:cs="Times New Roman"/>
          <w:sz w:val="24"/>
          <w:szCs w:val="24"/>
        </w:rPr>
        <w:t>atan</w:t>
      </w:r>
      <w:r>
        <w:rPr>
          <w:rFonts w:ascii="Times New Roman" w:hAnsi="Times New Roman" w:cs="Times New Roman"/>
          <w:sz w:val="24"/>
          <w:szCs w:val="24"/>
        </w:rPr>
        <w:t xml:space="preserve"> trošak</w:t>
      </w:r>
      <w:r w:rsidR="00E31F2D">
        <w:rPr>
          <w:rFonts w:ascii="Times New Roman" w:hAnsi="Times New Roman" w:cs="Times New Roman"/>
          <w:sz w:val="24"/>
          <w:szCs w:val="24"/>
        </w:rPr>
        <w:t xml:space="preserve"> u vođenju stečajnog postupka pa</w:t>
      </w:r>
      <w:r>
        <w:rPr>
          <w:rFonts w:ascii="Times New Roman" w:hAnsi="Times New Roman" w:cs="Times New Roman"/>
          <w:sz w:val="24"/>
          <w:szCs w:val="24"/>
        </w:rPr>
        <w:t xml:space="preserve"> ću predložiti sazivanje skupštine vjerovnika radi donošenja odluke o daljnjem načinu i uvjetima prodaje.</w:t>
      </w:r>
    </w:p>
    <w:p w:rsidR="00BE147A" w:rsidRDefault="00BE147A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E147A" w:rsidRDefault="00BE147A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E147A" w:rsidRDefault="00BE147A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B569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F84A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stečajna upraviteljica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1E5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dvjetnica Ana Šakić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Pr="00453A1C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314AB4" w:rsidRPr="00453A1C" w:rsidSect="00472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957"/>
    <w:multiLevelType w:val="hybridMultilevel"/>
    <w:tmpl w:val="2AE04270"/>
    <w:lvl w:ilvl="0" w:tplc="434E5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2914"/>
    <w:multiLevelType w:val="hybridMultilevel"/>
    <w:tmpl w:val="7494D3AE"/>
    <w:lvl w:ilvl="0" w:tplc="B372C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A2A0E"/>
    <w:multiLevelType w:val="hybridMultilevel"/>
    <w:tmpl w:val="38DE22D2"/>
    <w:lvl w:ilvl="0" w:tplc="A83C7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D7"/>
    <w:rsid w:val="00002F16"/>
    <w:rsid w:val="00015AB7"/>
    <w:rsid w:val="0004389C"/>
    <w:rsid w:val="0007343C"/>
    <w:rsid w:val="00074DC6"/>
    <w:rsid w:val="000D1F1E"/>
    <w:rsid w:val="00165356"/>
    <w:rsid w:val="001C21FA"/>
    <w:rsid w:val="001E5182"/>
    <w:rsid w:val="00284ECF"/>
    <w:rsid w:val="002E3A1B"/>
    <w:rsid w:val="003034D9"/>
    <w:rsid w:val="00314AB4"/>
    <w:rsid w:val="0031713D"/>
    <w:rsid w:val="00346350"/>
    <w:rsid w:val="00391E55"/>
    <w:rsid w:val="003B4C6A"/>
    <w:rsid w:val="00453A1C"/>
    <w:rsid w:val="00456A85"/>
    <w:rsid w:val="00472BDC"/>
    <w:rsid w:val="004B3182"/>
    <w:rsid w:val="004C2166"/>
    <w:rsid w:val="004C24B9"/>
    <w:rsid w:val="004E0302"/>
    <w:rsid w:val="00557BB6"/>
    <w:rsid w:val="0056048E"/>
    <w:rsid w:val="005810AF"/>
    <w:rsid w:val="00597E58"/>
    <w:rsid w:val="005B64FB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C31E0"/>
    <w:rsid w:val="00803E48"/>
    <w:rsid w:val="00830653"/>
    <w:rsid w:val="00852C2B"/>
    <w:rsid w:val="008764ED"/>
    <w:rsid w:val="00882D43"/>
    <w:rsid w:val="008E5D8D"/>
    <w:rsid w:val="009B4D35"/>
    <w:rsid w:val="009E6817"/>
    <w:rsid w:val="009F0150"/>
    <w:rsid w:val="009F1E2A"/>
    <w:rsid w:val="00A53A01"/>
    <w:rsid w:val="00A60621"/>
    <w:rsid w:val="00B23471"/>
    <w:rsid w:val="00B36047"/>
    <w:rsid w:val="00B47C8D"/>
    <w:rsid w:val="00BE147A"/>
    <w:rsid w:val="00BF211F"/>
    <w:rsid w:val="00C3020A"/>
    <w:rsid w:val="00C76A31"/>
    <w:rsid w:val="00C87400"/>
    <w:rsid w:val="00CD0B67"/>
    <w:rsid w:val="00D05D80"/>
    <w:rsid w:val="00D962B9"/>
    <w:rsid w:val="00DA074B"/>
    <w:rsid w:val="00DC45E7"/>
    <w:rsid w:val="00E13FE9"/>
    <w:rsid w:val="00E24664"/>
    <w:rsid w:val="00E251E8"/>
    <w:rsid w:val="00E31F2D"/>
    <w:rsid w:val="00E8577F"/>
    <w:rsid w:val="00EA4EE5"/>
    <w:rsid w:val="00EA5194"/>
    <w:rsid w:val="00EC21EB"/>
    <w:rsid w:val="00EE44E5"/>
    <w:rsid w:val="00EE65C1"/>
    <w:rsid w:val="00F01244"/>
    <w:rsid w:val="00F058D7"/>
    <w:rsid w:val="00F84AE8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2480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cp:lastPrinted>2017-02-09T16:57:00Z</cp:lastPrinted>
  <dcterms:created xsi:type="dcterms:W3CDTF">2017-02-17T12:40:00Z</dcterms:created>
  <dcterms:modified xsi:type="dcterms:W3CDTF">2017-02-17T12:40:00Z</dcterms:modified>
</cp:coreProperties>
</file>